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CF8D" w14:textId="77777777" w:rsidR="00DC02A2" w:rsidRDefault="00DC02A2" w:rsidP="00AE1D38">
      <w:pPr>
        <w:rPr>
          <w:b/>
          <w:bCs/>
          <w:sz w:val="36"/>
          <w:szCs w:val="36"/>
          <w:u w:val="single"/>
        </w:rPr>
      </w:pPr>
    </w:p>
    <w:p w14:paraId="3E923FFB" w14:textId="721543BE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Call to order:</w:t>
      </w:r>
      <w:r>
        <w:rPr>
          <w:sz w:val="36"/>
          <w:szCs w:val="36"/>
        </w:rPr>
        <w:t xml:space="preserve"> 6:07 pm</w:t>
      </w:r>
    </w:p>
    <w:p w14:paraId="0BAD4605" w14:textId="77777777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Roll:</w:t>
      </w:r>
      <w:r>
        <w:rPr>
          <w:sz w:val="36"/>
          <w:szCs w:val="36"/>
        </w:rPr>
        <w:t xml:space="preserve"> 29 members and 0 guest </w:t>
      </w:r>
    </w:p>
    <w:p w14:paraId="1163EC62" w14:textId="410AB222" w:rsidR="00AE1D38" w:rsidRDefault="00AE1D38" w:rsidP="00AE1D38">
      <w:pPr>
        <w:rPr>
          <w:sz w:val="36"/>
          <w:szCs w:val="36"/>
        </w:rPr>
      </w:pPr>
      <w:r w:rsidRPr="000C241E">
        <w:rPr>
          <w:b/>
          <w:bCs/>
          <w:sz w:val="36"/>
          <w:szCs w:val="36"/>
          <w:u w:val="single"/>
        </w:rPr>
        <w:t>Minutes</w:t>
      </w:r>
      <w:r>
        <w:rPr>
          <w:b/>
          <w:bCs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Minutes of </w:t>
      </w:r>
      <w:r w:rsidR="00DC02A2">
        <w:rPr>
          <w:sz w:val="36"/>
          <w:szCs w:val="36"/>
        </w:rPr>
        <w:t xml:space="preserve">the </w:t>
      </w:r>
      <w:r>
        <w:rPr>
          <w:sz w:val="36"/>
          <w:szCs w:val="36"/>
        </w:rPr>
        <w:t>previous meeting were read by Secretary Karina Saenz</w:t>
      </w:r>
    </w:p>
    <w:p w14:paraId="417038C7" w14:textId="77777777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Treasurer’s Report: </w:t>
      </w:r>
      <w:r>
        <w:rPr>
          <w:sz w:val="36"/>
          <w:szCs w:val="36"/>
        </w:rPr>
        <w:t xml:space="preserve">The Treasurer report was given by </w:t>
      </w:r>
      <w:proofErr w:type="gramStart"/>
      <w:r>
        <w:rPr>
          <w:sz w:val="36"/>
          <w:szCs w:val="36"/>
        </w:rPr>
        <w:t>Hannah  Campbell</w:t>
      </w:r>
      <w:proofErr w:type="gramEnd"/>
      <w:r>
        <w:rPr>
          <w:sz w:val="36"/>
          <w:szCs w:val="36"/>
        </w:rPr>
        <w:t>. The report stated the beginning balance of $4,633.77 and the total receipt amount being $413.00 and a closing balance being $4,292.77.</w:t>
      </w:r>
    </w:p>
    <w:p w14:paraId="093F0795" w14:textId="42A0150B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Committee Report: </w:t>
      </w:r>
      <w:r>
        <w:rPr>
          <w:sz w:val="36"/>
          <w:szCs w:val="36"/>
        </w:rPr>
        <w:t xml:space="preserve">Ms. Rike gave information to the members about what the committees had </w:t>
      </w:r>
      <w:r w:rsidR="00DC02A2">
        <w:rPr>
          <w:sz w:val="36"/>
          <w:szCs w:val="36"/>
        </w:rPr>
        <w:t>planned</w:t>
      </w:r>
      <w:r>
        <w:rPr>
          <w:sz w:val="36"/>
          <w:szCs w:val="36"/>
        </w:rPr>
        <w:t xml:space="preserve"> when they meet and who the leaders were. Any members interested in joining the committee are still able to. </w:t>
      </w:r>
    </w:p>
    <w:p w14:paraId="52129813" w14:textId="7F2C7656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Swine Validation (Teagen Wade): </w:t>
      </w:r>
      <w:r>
        <w:rPr>
          <w:sz w:val="36"/>
          <w:szCs w:val="36"/>
        </w:rPr>
        <w:t xml:space="preserve">For anyone showing a swine </w:t>
      </w:r>
      <w:r w:rsidR="00556201">
        <w:rPr>
          <w:sz w:val="36"/>
          <w:szCs w:val="36"/>
        </w:rPr>
        <w:t xml:space="preserve">project, </w:t>
      </w:r>
      <w:r>
        <w:rPr>
          <w:sz w:val="36"/>
          <w:szCs w:val="36"/>
        </w:rPr>
        <w:t>validation</w:t>
      </w:r>
      <w:r w:rsidR="00556201">
        <w:rPr>
          <w:sz w:val="36"/>
          <w:szCs w:val="36"/>
        </w:rPr>
        <w:t xml:space="preserve"> will be</w:t>
      </w:r>
      <w:r>
        <w:rPr>
          <w:sz w:val="36"/>
          <w:szCs w:val="36"/>
        </w:rPr>
        <w:t xml:space="preserve"> November 9, 2022 from 4-6 at the HCISD AG barn. </w:t>
      </w:r>
      <w:r w:rsidR="00556201">
        <w:rPr>
          <w:sz w:val="36"/>
          <w:szCs w:val="36"/>
        </w:rPr>
        <w:t>Parent and student must attend to sign all paperwork.</w:t>
      </w:r>
    </w:p>
    <w:p w14:paraId="2E60EC8B" w14:textId="313A1592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Commercial Heifer Validation (Makayla Vela): </w:t>
      </w:r>
      <w:r w:rsidRPr="00F0734A">
        <w:rPr>
          <w:sz w:val="36"/>
          <w:szCs w:val="36"/>
        </w:rPr>
        <w:t>Any</w:t>
      </w:r>
      <w:r>
        <w:rPr>
          <w:sz w:val="36"/>
          <w:szCs w:val="36"/>
        </w:rPr>
        <w:t xml:space="preserve"> </w:t>
      </w:r>
      <w:r w:rsidRPr="00F0734A">
        <w:rPr>
          <w:sz w:val="36"/>
          <w:szCs w:val="36"/>
        </w:rPr>
        <w:t xml:space="preserve">member showing a </w:t>
      </w:r>
      <w:r>
        <w:rPr>
          <w:sz w:val="36"/>
          <w:szCs w:val="36"/>
        </w:rPr>
        <w:t>commercial heifer</w:t>
      </w:r>
      <w:r w:rsidR="00556201">
        <w:rPr>
          <w:sz w:val="36"/>
          <w:szCs w:val="36"/>
        </w:rPr>
        <w:t xml:space="preserve"> will need to</w:t>
      </w:r>
      <w:r>
        <w:rPr>
          <w:sz w:val="36"/>
          <w:szCs w:val="36"/>
        </w:rPr>
        <w:t xml:space="preserve"> </w:t>
      </w:r>
      <w:r w:rsidR="00556201">
        <w:rPr>
          <w:sz w:val="36"/>
          <w:szCs w:val="36"/>
        </w:rPr>
        <w:t xml:space="preserve">attend </w:t>
      </w:r>
      <w:r>
        <w:rPr>
          <w:sz w:val="36"/>
          <w:szCs w:val="36"/>
        </w:rPr>
        <w:t xml:space="preserve">validation </w:t>
      </w:r>
      <w:r w:rsidR="00DC02A2">
        <w:rPr>
          <w:sz w:val="36"/>
          <w:szCs w:val="36"/>
        </w:rPr>
        <w:t xml:space="preserve">on </w:t>
      </w:r>
      <w:r>
        <w:rPr>
          <w:sz w:val="36"/>
          <w:szCs w:val="36"/>
        </w:rPr>
        <w:t>November 5</w:t>
      </w:r>
      <w:r w:rsidRPr="00F0734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RGVLS showgrounds from </w:t>
      </w:r>
      <w:r w:rsidR="00DC02A2">
        <w:rPr>
          <w:sz w:val="36"/>
          <w:szCs w:val="36"/>
        </w:rPr>
        <w:t>9 am</w:t>
      </w:r>
      <w:r>
        <w:rPr>
          <w:sz w:val="36"/>
          <w:szCs w:val="36"/>
        </w:rPr>
        <w:t xml:space="preserve"> to noon, </w:t>
      </w:r>
      <w:r w:rsidR="00DC02A2">
        <w:rPr>
          <w:sz w:val="36"/>
          <w:szCs w:val="36"/>
        </w:rPr>
        <w:t>there</w:t>
      </w:r>
      <w:r>
        <w:rPr>
          <w:sz w:val="36"/>
          <w:szCs w:val="36"/>
        </w:rPr>
        <w:t xml:space="preserve"> will be a fee of $10 per person. There will be NO late </w:t>
      </w:r>
      <w:r w:rsidR="00556201">
        <w:rPr>
          <w:sz w:val="36"/>
          <w:szCs w:val="36"/>
        </w:rPr>
        <w:t>arrivals to validation -</w:t>
      </w:r>
      <w:r>
        <w:rPr>
          <w:sz w:val="36"/>
          <w:szCs w:val="36"/>
        </w:rPr>
        <w:t xml:space="preserve"> members </w:t>
      </w:r>
      <w:r w:rsidR="00556201">
        <w:rPr>
          <w:sz w:val="36"/>
          <w:szCs w:val="36"/>
        </w:rPr>
        <w:t>need</w:t>
      </w:r>
      <w:r>
        <w:rPr>
          <w:sz w:val="36"/>
          <w:szCs w:val="36"/>
        </w:rPr>
        <w:t xml:space="preserve"> to see Makayla Vela for paper</w:t>
      </w:r>
      <w:r w:rsidR="00556201">
        <w:rPr>
          <w:sz w:val="36"/>
          <w:szCs w:val="36"/>
        </w:rPr>
        <w:t>work</w:t>
      </w:r>
      <w:r>
        <w:rPr>
          <w:sz w:val="36"/>
          <w:szCs w:val="36"/>
        </w:rPr>
        <w:t>.</w:t>
      </w:r>
    </w:p>
    <w:p w14:paraId="575F4997" w14:textId="7E9A039B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Major Show Entry Deadlines (Karina Saenz):</w:t>
      </w:r>
      <w:r>
        <w:rPr>
          <w:sz w:val="36"/>
          <w:szCs w:val="36"/>
        </w:rPr>
        <w:t xml:space="preserve"> Any member wishing to show at a major show, this includes San Antonio, Houston, and Austin, </w:t>
      </w:r>
      <w:r>
        <w:rPr>
          <w:sz w:val="36"/>
          <w:szCs w:val="36"/>
        </w:rPr>
        <w:lastRenderedPageBreak/>
        <w:t>should have already picked up a packe</w:t>
      </w:r>
      <w:r w:rsidR="00556201">
        <w:rPr>
          <w:sz w:val="36"/>
          <w:szCs w:val="36"/>
        </w:rPr>
        <w:t>t</w:t>
      </w:r>
      <w:r>
        <w:rPr>
          <w:sz w:val="36"/>
          <w:szCs w:val="36"/>
        </w:rPr>
        <w:t xml:space="preserve"> from an AG teacher, deadline for fees</w:t>
      </w:r>
      <w:r w:rsidR="00556201">
        <w:rPr>
          <w:sz w:val="36"/>
          <w:szCs w:val="36"/>
        </w:rPr>
        <w:t xml:space="preserve">, </w:t>
      </w:r>
      <w:r>
        <w:rPr>
          <w:sz w:val="36"/>
          <w:szCs w:val="36"/>
        </w:rPr>
        <w:t>entry paper</w:t>
      </w:r>
      <w:r w:rsidR="00556201">
        <w:rPr>
          <w:sz w:val="36"/>
          <w:szCs w:val="36"/>
        </w:rPr>
        <w:t>work, and quality counts</w:t>
      </w:r>
      <w:r>
        <w:rPr>
          <w:sz w:val="36"/>
          <w:szCs w:val="36"/>
        </w:rPr>
        <w:t xml:space="preserve"> is due November 10</w:t>
      </w:r>
      <w:r w:rsidR="00556201">
        <w:rPr>
          <w:sz w:val="36"/>
          <w:szCs w:val="36"/>
        </w:rPr>
        <w:t xml:space="preserve"> to Mr. Guerra.</w:t>
      </w:r>
    </w:p>
    <w:p w14:paraId="7D970F6D" w14:textId="065658C5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RGVLS Gala (Hannah Campbell): </w:t>
      </w:r>
      <w:r w:rsidR="00556201">
        <w:rPr>
          <w:bCs/>
          <w:sz w:val="36"/>
          <w:szCs w:val="36"/>
        </w:rPr>
        <w:t xml:space="preserve">The </w:t>
      </w:r>
      <w:proofErr w:type="spellStart"/>
      <w:r w:rsidR="00556201">
        <w:rPr>
          <w:bCs/>
          <w:sz w:val="36"/>
          <w:szCs w:val="36"/>
        </w:rPr>
        <w:t>RGVLS</w:t>
      </w:r>
      <w:proofErr w:type="spellEnd"/>
      <w:r w:rsidR="00556201">
        <w:rPr>
          <w:bCs/>
          <w:sz w:val="36"/>
          <w:szCs w:val="36"/>
        </w:rPr>
        <w:t xml:space="preserve"> Gala is a fundraising event for one of the largest buyers at the Sale of Champions. </w:t>
      </w:r>
      <w:r>
        <w:rPr>
          <w:sz w:val="36"/>
          <w:szCs w:val="36"/>
        </w:rPr>
        <w:t>This event is only open for high school members wanting community service hours</w:t>
      </w:r>
      <w:r w:rsidR="0055620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556201">
        <w:rPr>
          <w:sz w:val="36"/>
          <w:szCs w:val="36"/>
        </w:rPr>
        <w:t>The date of the event is</w:t>
      </w:r>
      <w:r>
        <w:rPr>
          <w:sz w:val="36"/>
          <w:szCs w:val="36"/>
        </w:rPr>
        <w:t xml:space="preserve"> Saturday, December 3 at RGVLS showgrounds. Members MUST wear official dress. </w:t>
      </w:r>
    </w:p>
    <w:p w14:paraId="2737C62E" w14:textId="2BFC57B7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Prospect Shows (Makayla Vela): </w:t>
      </w:r>
      <w:r>
        <w:rPr>
          <w:sz w:val="36"/>
          <w:szCs w:val="36"/>
        </w:rPr>
        <w:t xml:space="preserve">There is a couple of </w:t>
      </w:r>
      <w:r w:rsidR="00556201">
        <w:rPr>
          <w:sz w:val="36"/>
          <w:szCs w:val="36"/>
        </w:rPr>
        <w:t xml:space="preserve">practice </w:t>
      </w:r>
      <w:r>
        <w:rPr>
          <w:sz w:val="36"/>
          <w:szCs w:val="36"/>
        </w:rPr>
        <w:t>shows on the calendar</w:t>
      </w:r>
      <w:r w:rsidR="0055620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556201">
        <w:rPr>
          <w:sz w:val="36"/>
          <w:szCs w:val="36"/>
        </w:rPr>
        <w:t xml:space="preserve">The </w:t>
      </w:r>
      <w:r>
        <w:rPr>
          <w:sz w:val="36"/>
          <w:szCs w:val="36"/>
        </w:rPr>
        <w:t>Rio Showdown on November 12</w:t>
      </w:r>
      <w:r w:rsidR="00556201">
        <w:rPr>
          <w:sz w:val="36"/>
          <w:szCs w:val="36"/>
        </w:rPr>
        <w:t xml:space="preserve"> at </w:t>
      </w:r>
      <w:proofErr w:type="spellStart"/>
      <w:r w:rsidR="00556201">
        <w:rPr>
          <w:sz w:val="36"/>
          <w:szCs w:val="36"/>
        </w:rPr>
        <w:t>RGVLS</w:t>
      </w:r>
      <w:proofErr w:type="spellEnd"/>
      <w:r>
        <w:rPr>
          <w:sz w:val="36"/>
          <w:szCs w:val="36"/>
        </w:rPr>
        <w:t xml:space="preserve"> is a lamb and goat show only. Jolly Roger on November 19</w:t>
      </w:r>
      <w:r w:rsidR="00556201">
        <w:rPr>
          <w:sz w:val="36"/>
          <w:szCs w:val="36"/>
        </w:rPr>
        <w:t xml:space="preserve"> at </w:t>
      </w:r>
      <w:proofErr w:type="spellStart"/>
      <w:r w:rsidR="00556201">
        <w:rPr>
          <w:sz w:val="36"/>
          <w:szCs w:val="36"/>
        </w:rPr>
        <w:t>RGVLS</w:t>
      </w:r>
      <w:proofErr w:type="spellEnd"/>
      <w:r>
        <w:rPr>
          <w:sz w:val="36"/>
          <w:szCs w:val="36"/>
        </w:rPr>
        <w:t xml:space="preserve"> is a swine show only and there will also be </w:t>
      </w:r>
      <w:r w:rsidR="00556201">
        <w:rPr>
          <w:sz w:val="36"/>
          <w:szCs w:val="36"/>
        </w:rPr>
        <w:t>the Bobcat Showdown</w:t>
      </w:r>
      <w:r>
        <w:rPr>
          <w:sz w:val="36"/>
          <w:szCs w:val="36"/>
        </w:rPr>
        <w:t xml:space="preserve"> that same day for lamb, goat, and heifer. Ag teacher</w:t>
      </w:r>
      <w:r w:rsidR="00556201">
        <w:rPr>
          <w:sz w:val="36"/>
          <w:szCs w:val="36"/>
        </w:rPr>
        <w:t>s</w:t>
      </w:r>
      <w:r>
        <w:rPr>
          <w:sz w:val="36"/>
          <w:szCs w:val="36"/>
        </w:rPr>
        <w:t xml:space="preserve"> will NOT haul to any of these shows. </w:t>
      </w:r>
    </w:p>
    <w:p w14:paraId="21BA96AC" w14:textId="34613D46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Horticulture (Teagen Wade): </w:t>
      </w:r>
      <w:r>
        <w:rPr>
          <w:sz w:val="36"/>
          <w:szCs w:val="36"/>
        </w:rPr>
        <w:t>Any member planning on raising and showing a plant should have already bought a pot or given money to Ms. Rike so she can purchase a plant for you. The first picture is due December the 8</w:t>
      </w:r>
      <w:r w:rsidRPr="00814D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the second picture is due January the 11</w:t>
      </w:r>
      <w:r w:rsidRPr="00814D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you will need two copies and there is </w:t>
      </w:r>
      <w:r w:rsidR="00556201">
        <w:rPr>
          <w:sz w:val="36"/>
          <w:szCs w:val="36"/>
        </w:rPr>
        <w:t xml:space="preserve">to be </w:t>
      </w:r>
      <w:r>
        <w:rPr>
          <w:sz w:val="36"/>
          <w:szCs w:val="36"/>
        </w:rPr>
        <w:t xml:space="preserve">absolutely NO </w:t>
      </w:r>
      <w:r w:rsidR="00556201">
        <w:rPr>
          <w:sz w:val="36"/>
          <w:szCs w:val="36"/>
        </w:rPr>
        <w:t xml:space="preserve">student name, chapter name or identifying objects </w:t>
      </w:r>
      <w:r>
        <w:rPr>
          <w:sz w:val="36"/>
          <w:szCs w:val="36"/>
        </w:rPr>
        <w:t xml:space="preserve">in your pictures. </w:t>
      </w:r>
    </w:p>
    <w:p w14:paraId="0E3314A9" w14:textId="537C6FAA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Veterinary Science CDE (Kylie Mitchell): </w:t>
      </w:r>
      <w:r>
        <w:rPr>
          <w:sz w:val="36"/>
          <w:szCs w:val="36"/>
        </w:rPr>
        <w:t>You should have picked up a study packet on Monday your test will be on November 1</w:t>
      </w:r>
      <w:r w:rsidR="00556201">
        <w:rPr>
          <w:sz w:val="36"/>
          <w:szCs w:val="36"/>
        </w:rPr>
        <w:t>6</w:t>
      </w:r>
      <w:r w:rsidRPr="00814D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and 6 people will make the team. </w:t>
      </w:r>
    </w:p>
    <w:p w14:paraId="58AC5882" w14:textId="77777777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Fall Fundraiser (Hannah Campbell): </w:t>
      </w:r>
      <w:r>
        <w:rPr>
          <w:sz w:val="36"/>
          <w:szCs w:val="36"/>
        </w:rPr>
        <w:t>Every paid member is required to sell one box of chocolate. Members were able to pick up chocolate after the meeting money is due November 11</w:t>
      </w:r>
      <w:r w:rsidRPr="00814DA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, and a prize will be given to the top seller. </w:t>
      </w:r>
    </w:p>
    <w:p w14:paraId="66CC4725" w14:textId="43FA9AF6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Cameron County / RGVLS Pageant Nominations (Kylie Mitchell): </w:t>
      </w:r>
      <w:r>
        <w:rPr>
          <w:sz w:val="36"/>
          <w:szCs w:val="36"/>
        </w:rPr>
        <w:t>There is not a little</w:t>
      </w:r>
      <w:r w:rsidR="00642562">
        <w:rPr>
          <w:sz w:val="36"/>
          <w:szCs w:val="36"/>
        </w:rPr>
        <w:t xml:space="preserve"> miss</w:t>
      </w:r>
      <w:r>
        <w:rPr>
          <w:sz w:val="36"/>
          <w:szCs w:val="36"/>
        </w:rPr>
        <w:t xml:space="preserve"> category this</w:t>
      </w:r>
      <w:r w:rsidR="00642562">
        <w:rPr>
          <w:sz w:val="36"/>
          <w:szCs w:val="36"/>
        </w:rPr>
        <w:t xml:space="preserve"> year - </w:t>
      </w:r>
      <w:r>
        <w:rPr>
          <w:sz w:val="36"/>
          <w:szCs w:val="36"/>
        </w:rPr>
        <w:t>only open for 8-11 grade</w:t>
      </w:r>
      <w:r w:rsidR="00642562">
        <w:rPr>
          <w:sz w:val="36"/>
          <w:szCs w:val="36"/>
        </w:rPr>
        <w:t xml:space="preserve"> members</w:t>
      </w:r>
      <w:r>
        <w:rPr>
          <w:sz w:val="36"/>
          <w:szCs w:val="36"/>
        </w:rPr>
        <w:t xml:space="preserve">. For Cameron County our nominee is Victoria Garza. The </w:t>
      </w:r>
      <w:proofErr w:type="spellStart"/>
      <w:r>
        <w:rPr>
          <w:sz w:val="36"/>
          <w:szCs w:val="36"/>
        </w:rPr>
        <w:t>RGVLS</w:t>
      </w:r>
      <w:proofErr w:type="spellEnd"/>
      <w:r>
        <w:rPr>
          <w:sz w:val="36"/>
          <w:szCs w:val="36"/>
        </w:rPr>
        <w:t xml:space="preserve"> </w:t>
      </w:r>
      <w:r w:rsidR="00236D62">
        <w:rPr>
          <w:sz w:val="36"/>
          <w:szCs w:val="36"/>
        </w:rPr>
        <w:t xml:space="preserve">Covergirl </w:t>
      </w:r>
      <w:r>
        <w:rPr>
          <w:sz w:val="36"/>
          <w:szCs w:val="36"/>
        </w:rPr>
        <w:t>nominee was Makayla Vela she was nominated by Kylie Mitchell and Vince Rodriguez second the nomi</w:t>
      </w:r>
      <w:r w:rsidR="00236D62">
        <w:rPr>
          <w:sz w:val="36"/>
          <w:szCs w:val="36"/>
        </w:rPr>
        <w:t>nation.</w:t>
      </w:r>
      <w:r>
        <w:rPr>
          <w:sz w:val="36"/>
          <w:szCs w:val="36"/>
        </w:rPr>
        <w:t xml:space="preserve"> </w:t>
      </w:r>
    </w:p>
    <w:p w14:paraId="45D24110" w14:textId="61A1A0E9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Tip-o-</w:t>
      </w:r>
      <w:proofErr w:type="spellStart"/>
      <w:r>
        <w:rPr>
          <w:b/>
          <w:bCs/>
          <w:sz w:val="36"/>
          <w:szCs w:val="36"/>
          <w:u w:val="single"/>
        </w:rPr>
        <w:t>Tex</w:t>
      </w:r>
      <w:proofErr w:type="spellEnd"/>
      <w:r>
        <w:rPr>
          <w:b/>
          <w:bCs/>
          <w:sz w:val="36"/>
          <w:szCs w:val="36"/>
          <w:u w:val="single"/>
        </w:rPr>
        <w:t>/Cameron County/</w:t>
      </w:r>
      <w:proofErr w:type="spellStart"/>
      <w:r>
        <w:rPr>
          <w:b/>
          <w:bCs/>
          <w:sz w:val="36"/>
          <w:szCs w:val="36"/>
          <w:u w:val="single"/>
        </w:rPr>
        <w:t>RGVLS</w:t>
      </w:r>
      <w:proofErr w:type="spellEnd"/>
      <w:r>
        <w:rPr>
          <w:b/>
          <w:bCs/>
          <w:sz w:val="36"/>
          <w:szCs w:val="36"/>
          <w:u w:val="single"/>
        </w:rPr>
        <w:t xml:space="preserve"> Entries (Ms. Rike): </w:t>
      </w:r>
      <w:r>
        <w:rPr>
          <w:sz w:val="36"/>
          <w:szCs w:val="36"/>
        </w:rPr>
        <w:t>The paper</w:t>
      </w:r>
      <w:r w:rsidR="00236D62">
        <w:rPr>
          <w:sz w:val="36"/>
          <w:szCs w:val="36"/>
        </w:rPr>
        <w:t>work</w:t>
      </w:r>
      <w:r>
        <w:rPr>
          <w:sz w:val="36"/>
          <w:szCs w:val="36"/>
        </w:rPr>
        <w:t xml:space="preserve"> and entry fees will be due by the December meeting. </w:t>
      </w:r>
    </w:p>
    <w:p w14:paraId="2E16EEDC" w14:textId="1AD0E9A8" w:rsidR="00AE1D38" w:rsidRDefault="00AE1D38" w:rsidP="00AE1D38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Newsletter/Member of the Month (Teagen Wade):</w:t>
      </w:r>
      <w:r>
        <w:rPr>
          <w:sz w:val="36"/>
          <w:szCs w:val="36"/>
        </w:rPr>
        <w:t xml:space="preserve"> The Harlingen South FFA newsletter was </w:t>
      </w:r>
      <w:r w:rsidR="00236D62">
        <w:rPr>
          <w:sz w:val="36"/>
          <w:szCs w:val="36"/>
        </w:rPr>
        <w:t xml:space="preserve">sent out via remind. </w:t>
      </w:r>
      <w:bookmarkStart w:id="0" w:name="_GoBack"/>
      <w:bookmarkEnd w:id="0"/>
      <w:r>
        <w:rPr>
          <w:sz w:val="36"/>
          <w:szCs w:val="36"/>
        </w:rPr>
        <w:t xml:space="preserve">Our member of the month for November was Camryn </w:t>
      </w:r>
      <w:proofErr w:type="spellStart"/>
      <w:r>
        <w:rPr>
          <w:sz w:val="36"/>
          <w:szCs w:val="36"/>
        </w:rPr>
        <w:t>Resendiz</w:t>
      </w:r>
      <w:proofErr w:type="spellEnd"/>
      <w:r>
        <w:rPr>
          <w:sz w:val="36"/>
          <w:szCs w:val="36"/>
        </w:rPr>
        <w:t xml:space="preserve">! </w:t>
      </w:r>
    </w:p>
    <w:p w14:paraId="40D644EA" w14:textId="77777777" w:rsidR="00AE1D38" w:rsidRDefault="00AE1D38" w:rsidP="00AE1D3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*Closing Ceremonies* </w:t>
      </w:r>
    </w:p>
    <w:p w14:paraId="771E9A6C" w14:textId="006C1DDF" w:rsidR="00AE1D38" w:rsidRPr="00BB2F57" w:rsidRDefault="00DC02A2" w:rsidP="00AE1D3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The meeting</w:t>
      </w:r>
      <w:r w:rsidR="00AE1D38">
        <w:rPr>
          <w:b/>
          <w:bCs/>
          <w:sz w:val="36"/>
          <w:szCs w:val="36"/>
          <w:u w:val="single"/>
        </w:rPr>
        <w:t xml:space="preserve"> was adjourned at 6:31</w:t>
      </w:r>
    </w:p>
    <w:p w14:paraId="6C172422" w14:textId="77777777" w:rsidR="00AE1D38" w:rsidRPr="000C241E" w:rsidRDefault="00AE1D38" w:rsidP="00AE1D38">
      <w:pPr>
        <w:rPr>
          <w:sz w:val="36"/>
          <w:szCs w:val="36"/>
        </w:rPr>
      </w:pPr>
    </w:p>
    <w:p w14:paraId="659920F5" w14:textId="77777777" w:rsidR="00AE1D38" w:rsidRDefault="00AE1D38" w:rsidP="0015199E">
      <w:pPr>
        <w:rPr>
          <w:b/>
          <w:bCs/>
          <w:sz w:val="32"/>
          <w:szCs w:val="32"/>
        </w:rPr>
      </w:pPr>
    </w:p>
    <w:p w14:paraId="1D6BF44B" w14:textId="55A6BE4A" w:rsidR="00F11A0B" w:rsidRPr="0015199E" w:rsidRDefault="00F11A0B" w:rsidP="0015199E">
      <w:pPr>
        <w:ind w:firstLine="72"/>
        <w:jc w:val="both"/>
        <w:rPr>
          <w:sz w:val="32"/>
          <w:szCs w:val="32"/>
        </w:rPr>
      </w:pPr>
    </w:p>
    <w:p w14:paraId="582A653B" w14:textId="77777777" w:rsidR="00484353" w:rsidRPr="0015199E" w:rsidRDefault="00484353" w:rsidP="0015199E">
      <w:pPr>
        <w:jc w:val="both"/>
        <w:rPr>
          <w:sz w:val="32"/>
          <w:szCs w:val="32"/>
        </w:rPr>
      </w:pPr>
    </w:p>
    <w:sectPr w:rsidR="00484353" w:rsidRPr="0015199E" w:rsidSect="00885E3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347C" w14:textId="77777777" w:rsidR="00F92010" w:rsidRDefault="00F92010" w:rsidP="0098458D">
      <w:pPr>
        <w:spacing w:after="0" w:line="240" w:lineRule="auto"/>
      </w:pPr>
      <w:r>
        <w:separator/>
      </w:r>
    </w:p>
  </w:endnote>
  <w:endnote w:type="continuationSeparator" w:id="0">
    <w:p w14:paraId="46188645" w14:textId="77777777" w:rsidR="00F92010" w:rsidRDefault="00F92010" w:rsidP="0098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34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A5704" w14:textId="423D925D" w:rsidR="00885E36" w:rsidRDefault="00885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05A49C" w14:textId="77777777" w:rsidR="00885E36" w:rsidRDefault="0088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CF99" w14:textId="77777777" w:rsidR="00F92010" w:rsidRDefault="00F92010" w:rsidP="0098458D">
      <w:pPr>
        <w:spacing w:after="0" w:line="240" w:lineRule="auto"/>
      </w:pPr>
      <w:r>
        <w:separator/>
      </w:r>
    </w:p>
  </w:footnote>
  <w:footnote w:type="continuationSeparator" w:id="0">
    <w:p w14:paraId="6C82C45D" w14:textId="77777777" w:rsidR="00F92010" w:rsidRDefault="00F92010" w:rsidP="0098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6CCA" w14:textId="77777777" w:rsidR="0098458D" w:rsidRDefault="0098458D" w:rsidP="0098458D">
    <w:pPr>
      <w:spacing w:after="0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5C24F" wp14:editId="40CBD684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074420" cy="1367155"/>
          <wp:effectExtent l="0" t="0" r="0" b="4445"/>
          <wp:wrapTight wrapText="bothSides">
            <wp:wrapPolygon edited="0">
              <wp:start x="3830" y="0"/>
              <wp:lineTo x="0" y="602"/>
              <wp:lineTo x="0" y="1505"/>
              <wp:lineTo x="4213" y="4816"/>
              <wp:lineTo x="3064" y="5117"/>
              <wp:lineTo x="0" y="8728"/>
              <wp:lineTo x="0" y="16253"/>
              <wp:lineTo x="2298" y="19262"/>
              <wp:lineTo x="2298" y="19563"/>
              <wp:lineTo x="6511" y="21369"/>
              <wp:lineTo x="6894" y="21369"/>
              <wp:lineTo x="14170" y="21369"/>
              <wp:lineTo x="14936" y="21369"/>
              <wp:lineTo x="18766" y="19262"/>
              <wp:lineTo x="21064" y="16253"/>
              <wp:lineTo x="21064" y="9631"/>
              <wp:lineTo x="18000" y="4816"/>
              <wp:lineTo x="21064" y="1505"/>
              <wp:lineTo x="21064" y="602"/>
              <wp:lineTo x="17234" y="0"/>
              <wp:lineTo x="383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06" cy="137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2"/>
        <w:szCs w:val="32"/>
      </w:rPr>
      <w:t xml:space="preserve">Minutes of Regular Meeting of </w:t>
    </w:r>
  </w:p>
  <w:p w14:paraId="6C7DA8F7" w14:textId="4D961BE5" w:rsidR="0098458D" w:rsidRDefault="0098458D" w:rsidP="0098458D">
    <w:pPr>
      <w:spacing w:after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Harlingen High School South FFA </w:t>
    </w:r>
  </w:p>
  <w:p w14:paraId="2BC7EC17" w14:textId="7EBCCDE9" w:rsidR="0098458D" w:rsidRDefault="00A41AFA" w:rsidP="0098458D">
    <w:pPr>
      <w:spacing w:after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November 1, 2022</w:t>
    </w:r>
    <w:r w:rsidR="00F92010">
      <w:rPr>
        <w:b/>
        <w:bCs/>
        <w:sz w:val="32"/>
        <w:szCs w:val="32"/>
      </w:rPr>
      <w:pict w14:anchorId="236FC263">
        <v:rect id="_x0000_i1025" style="width:243.85pt;height:1.6pt" o:hrpct="521" o:hralign="right" o:hrstd="t" o:hr="t" fillcolor="#a0a0a0" stroked="f"/>
      </w:pict>
    </w:r>
  </w:p>
  <w:p w14:paraId="08A8A73C" w14:textId="2FB8F89C" w:rsidR="0098458D" w:rsidRDefault="0098458D" w:rsidP="0098458D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239"/>
    <w:multiLevelType w:val="hybridMultilevel"/>
    <w:tmpl w:val="86BC4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4"/>
    <w:rsid w:val="0015199E"/>
    <w:rsid w:val="00227916"/>
    <w:rsid w:val="00236D62"/>
    <w:rsid w:val="002801B3"/>
    <w:rsid w:val="00484353"/>
    <w:rsid w:val="00556201"/>
    <w:rsid w:val="00642562"/>
    <w:rsid w:val="006F4031"/>
    <w:rsid w:val="00767A87"/>
    <w:rsid w:val="007A03A8"/>
    <w:rsid w:val="00870289"/>
    <w:rsid w:val="00885E36"/>
    <w:rsid w:val="0098458D"/>
    <w:rsid w:val="00A41AFA"/>
    <w:rsid w:val="00A75FF6"/>
    <w:rsid w:val="00A80F4B"/>
    <w:rsid w:val="00AE1D38"/>
    <w:rsid w:val="00AE7D04"/>
    <w:rsid w:val="00BD385E"/>
    <w:rsid w:val="00C938DF"/>
    <w:rsid w:val="00DC02A2"/>
    <w:rsid w:val="00DC1894"/>
    <w:rsid w:val="00F10FAC"/>
    <w:rsid w:val="00F11A0B"/>
    <w:rsid w:val="00F55AFD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4295B"/>
  <w15:chartTrackingRefBased/>
  <w15:docId w15:val="{CF8FE245-9E97-445A-9DAE-C1B5847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8D"/>
  </w:style>
  <w:style w:type="paragraph" w:styleId="Footer">
    <w:name w:val="footer"/>
    <w:basedOn w:val="Normal"/>
    <w:link w:val="FooterChar"/>
    <w:uiPriority w:val="99"/>
    <w:unhideWhenUsed/>
    <w:rsid w:val="0098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8D"/>
  </w:style>
  <w:style w:type="paragraph" w:styleId="ListParagraph">
    <w:name w:val="List Paragraph"/>
    <w:basedOn w:val="Normal"/>
    <w:uiPriority w:val="34"/>
    <w:qFormat/>
    <w:rsid w:val="0098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Saenz</dc:creator>
  <cp:keywords/>
  <dc:description/>
  <cp:lastModifiedBy>Kristen Rike</cp:lastModifiedBy>
  <cp:revision>8</cp:revision>
  <cp:lastPrinted>2022-09-21T17:01:00Z</cp:lastPrinted>
  <dcterms:created xsi:type="dcterms:W3CDTF">2022-09-21T17:18:00Z</dcterms:created>
  <dcterms:modified xsi:type="dcterms:W3CDTF">2022-11-29T17:16:00Z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67fb6c16-63d1-427f-ad6a-82030257531b</vt:lpwstr>
  </property>
</Properties>
</file>